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5AA184" w14:textId="77777777" w:rsidR="00E029FA" w:rsidRDefault="00E029FA" w:rsidP="00E029FA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hAnsi="Calibri" w:cs="Calibri"/>
          <w:color w:val="000000"/>
          <w:sz w:val="22"/>
          <w:szCs w:val="22"/>
        </w:rPr>
      </w:pPr>
      <w:r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A África do Sul possui alguns dos mais luxuosos hotéis do continente africano. </w:t>
      </w:r>
    </w:p>
    <w:p w14:paraId="368A2A9B" w14:textId="77777777" w:rsidR="00E029FA" w:rsidRDefault="00E029FA" w:rsidP="00E029FA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hAnsi="Calibri" w:cs="Calibri"/>
          <w:color w:val="000000"/>
          <w:sz w:val="22"/>
          <w:szCs w:val="22"/>
        </w:rPr>
      </w:pPr>
    </w:p>
    <w:p w14:paraId="78FC5FFF" w14:textId="77777777" w:rsidR="00E029FA" w:rsidRDefault="00E029FA" w:rsidP="00E029FA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hAnsi="Calibri" w:cs="Calibri"/>
          <w:color w:val="000000"/>
          <w:sz w:val="22"/>
          <w:szCs w:val="22"/>
        </w:rPr>
      </w:pPr>
      <w:r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O calor do povo sul-africano e a excelência na hospitalidade, complementam a experiência de hospedar-se nesse país encantador. </w:t>
      </w:r>
    </w:p>
    <w:p w14:paraId="444F6A4E" w14:textId="77777777" w:rsidR="00E029FA" w:rsidRDefault="00E029FA" w:rsidP="00E029FA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hAnsi="Calibri" w:cs="Calibri"/>
          <w:color w:val="000000"/>
          <w:sz w:val="22"/>
          <w:szCs w:val="22"/>
        </w:rPr>
      </w:pPr>
    </w:p>
    <w:p w14:paraId="0E004AF5" w14:textId="35AE164B" w:rsidR="00E029FA" w:rsidRDefault="00E029FA" w:rsidP="00E029FA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Calibri" w:hAnsi="Calibri" w:cs="Calibri"/>
          <w:color w:val="000000"/>
          <w:sz w:val="22"/>
          <w:szCs w:val="22"/>
        </w:rPr>
      </w:pPr>
      <w:r>
        <w:rPr>
          <w:rStyle w:val="normaltextrun"/>
          <w:rFonts w:ascii="Calibri" w:hAnsi="Calibri" w:cs="Calibri"/>
          <w:color w:val="000000"/>
          <w:sz w:val="22"/>
          <w:szCs w:val="22"/>
        </w:rPr>
        <w:t>Grandes hotéis e complexos de renomadas cadeias proporcionam todo o conforto e segurança para você se sentir em casa. </w:t>
      </w:r>
      <w:r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14:paraId="7299FA8F" w14:textId="77777777" w:rsidR="00E029FA" w:rsidRDefault="00E029FA" w:rsidP="00E029FA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3C483FD1" w14:textId="77777777" w:rsidR="00E029FA" w:rsidRDefault="00E029FA" w:rsidP="00E029FA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  <w:sz w:val="22"/>
          <w:szCs w:val="22"/>
        </w:rPr>
        <w:t>#treinamentoestruturado #viagensecia #insider #destinosextraordinarios #experienciassingulres #hoteisespetaculares #africa #africadosul #descubraafricadosul</w:t>
      </w:r>
      <w:r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14:paraId="0283112A" w14:textId="77777777" w:rsidR="00EA5BEF" w:rsidRDefault="00EA5BEF"/>
    <w:sectPr w:rsidR="00EA5BE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B66"/>
    <w:rsid w:val="00096483"/>
    <w:rsid w:val="002063D2"/>
    <w:rsid w:val="00352B66"/>
    <w:rsid w:val="00573380"/>
    <w:rsid w:val="00E029FA"/>
    <w:rsid w:val="00EA5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812929"/>
  <w15:chartTrackingRefBased/>
  <w15:docId w15:val="{81152DE2-D5F7-4C77-820F-F4DD317DC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">
    <w:name w:val="paragraph"/>
    <w:basedOn w:val="Normal"/>
    <w:rsid w:val="00E029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normaltextrun">
    <w:name w:val="normaltextrun"/>
    <w:basedOn w:val="Fontepargpadro"/>
    <w:rsid w:val="00E029FA"/>
  </w:style>
  <w:style w:type="character" w:customStyle="1" w:styleId="eop">
    <w:name w:val="eop"/>
    <w:basedOn w:val="Fontepargpadro"/>
    <w:rsid w:val="00E029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63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65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53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414</Characters>
  <Application>Microsoft Office Word</Application>
  <DocSecurity>0</DocSecurity>
  <Lines>3</Lines>
  <Paragraphs>1</Paragraphs>
  <ScaleCrop>false</ScaleCrop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dc:description/>
  <cp:lastModifiedBy>Master</cp:lastModifiedBy>
  <cp:revision>2</cp:revision>
  <dcterms:created xsi:type="dcterms:W3CDTF">2021-08-12T11:44:00Z</dcterms:created>
  <dcterms:modified xsi:type="dcterms:W3CDTF">2021-08-12T11:44:00Z</dcterms:modified>
</cp:coreProperties>
</file>